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B35" w:rsidRPr="00933B29" w:rsidRDefault="003617CE" w:rsidP="00933B29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864EF55" wp14:editId="733E4693">
            <wp:simplePos x="0" y="0"/>
            <wp:positionH relativeFrom="column">
              <wp:posOffset>2644140</wp:posOffset>
            </wp:positionH>
            <wp:positionV relativeFrom="paragraph">
              <wp:posOffset>-440690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3F4B35" w:rsidRPr="00E618A9" w:rsidRDefault="003F4B35" w:rsidP="003F4B3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F4B35" w:rsidRPr="00E618A9" w:rsidRDefault="003F4B35" w:rsidP="003F4B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3F4B35" w:rsidRPr="00E618A9" w:rsidRDefault="003F4B35" w:rsidP="003F4B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3F4B35" w:rsidRDefault="003F4B35" w:rsidP="003F4B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</w:t>
      </w:r>
      <w:proofErr w:type="gramStart"/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Н</w:t>
      </w:r>
      <w:proofErr w:type="gramEnd"/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3F4B35" w:rsidRDefault="003F4B35" w:rsidP="003F4B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E04B02" w:rsidRPr="00671353" w:rsidRDefault="00E04B02" w:rsidP="003F4B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3F4B35" w:rsidRPr="0012535B" w:rsidRDefault="003F4B35" w:rsidP="003F4B35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B1A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28.01.2025</w:t>
      </w:r>
      <w:r w:rsidRPr="00933B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125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2535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12535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23</w:t>
      </w:r>
    </w:p>
    <w:p w:rsidR="005B1AA7" w:rsidRDefault="003F4B35" w:rsidP="005B1AA7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71353">
        <w:rPr>
          <w:rFonts w:ascii="Times New Roman" w:hAnsi="Times New Roman" w:cs="Times New Roman"/>
          <w:sz w:val="28"/>
          <w:szCs w:val="28"/>
        </w:rPr>
        <w:t xml:space="preserve">Про </w:t>
      </w:r>
      <w:r w:rsidR="005B1AA7">
        <w:rPr>
          <w:rFonts w:ascii="Times New Roman" w:hAnsi="Times New Roman" w:cs="Times New Roman"/>
          <w:sz w:val="28"/>
          <w:szCs w:val="28"/>
        </w:rPr>
        <w:t>припинення роботи комісій</w:t>
      </w:r>
    </w:p>
    <w:p w:rsidR="003F4B35" w:rsidRPr="00671353" w:rsidRDefault="005B1AA7" w:rsidP="005B1AA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виконавчому комітеті районної ради</w:t>
      </w:r>
    </w:p>
    <w:bookmarkEnd w:id="0"/>
    <w:p w:rsidR="005B1AA7" w:rsidRDefault="005B1AA7" w:rsidP="003F4B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1AA7" w:rsidRPr="004A247D" w:rsidRDefault="005B1AA7" w:rsidP="0012535B">
      <w:pPr>
        <w:pStyle w:val="1"/>
        <w:ind w:firstLine="567"/>
        <w:rPr>
          <w:rFonts w:eastAsia="Calibri"/>
          <w:szCs w:val="28"/>
        </w:rPr>
      </w:pPr>
      <w:r>
        <w:rPr>
          <w:szCs w:val="28"/>
        </w:rPr>
        <w:t>Відповідно до</w:t>
      </w:r>
      <w:r w:rsidR="003617CE">
        <w:rPr>
          <w:szCs w:val="28"/>
        </w:rPr>
        <w:t xml:space="preserve"> </w:t>
      </w:r>
      <w:r w:rsidRPr="005B1AA7">
        <w:rPr>
          <w:szCs w:val="28"/>
        </w:rPr>
        <w:t xml:space="preserve">рішення </w:t>
      </w:r>
      <w:r w:rsidR="003617CE">
        <w:rPr>
          <w:szCs w:val="28"/>
        </w:rPr>
        <w:t>дванадцятої</w:t>
      </w:r>
      <w:r w:rsidRPr="005B1AA7">
        <w:rPr>
          <w:szCs w:val="28"/>
        </w:rPr>
        <w:t xml:space="preserve"> позачергової сесії Київської районної в м. Полтаві ради восьмого скликання від 11 січня 2024 року «Щодо зміни обсягу повноважень, які здійснює  Київська районна в м. Полтаві ради», </w:t>
      </w:r>
      <w:r w:rsidR="003617CE" w:rsidRPr="005B1AA7">
        <w:rPr>
          <w:szCs w:val="28"/>
        </w:rPr>
        <w:t>рішення п’ятдесят п’ятої сесії Полтавської міської ради восьмого скликання від 31 травня 2024 року «Про створення Департаменту соціального захисту населення Полтавської міської ради</w:t>
      </w:r>
      <w:r w:rsidR="003617CE">
        <w:rPr>
          <w:szCs w:val="28"/>
        </w:rPr>
        <w:t xml:space="preserve">», </w:t>
      </w:r>
      <w:r w:rsidRPr="005B1AA7">
        <w:rPr>
          <w:szCs w:val="28"/>
        </w:rPr>
        <w:t>рішення п’ятдесят шостої сесії Полтавської міської ради восьмого скликання від 23 липня 2024 року «Про зміну обсягу і меж повноважень, які здійснюють  районні у місті Полтаві ради»,</w:t>
      </w:r>
      <w:r>
        <w:rPr>
          <w:szCs w:val="28"/>
        </w:rPr>
        <w:t xml:space="preserve"> </w:t>
      </w:r>
      <w:r w:rsidR="003617CE">
        <w:rPr>
          <w:szCs w:val="28"/>
        </w:rPr>
        <w:t xml:space="preserve">рішення п’ятнадцятої позачергової сесії восьмого скликання Київської рай2онної в м. Полтаві ради від 29 жовтня </w:t>
      </w:r>
      <w:r w:rsidR="003617CE" w:rsidRPr="00353CAB">
        <w:rPr>
          <w:szCs w:val="28"/>
        </w:rPr>
        <w:t>202</w:t>
      </w:r>
      <w:r w:rsidR="003617CE">
        <w:rPr>
          <w:szCs w:val="28"/>
        </w:rPr>
        <w:t xml:space="preserve">4 року «Про припинення шляхом ліквідації Управління соціального захисту населення виконавчого комітету Київської районної в м. Полтаві ради», </w:t>
      </w:r>
      <w:r>
        <w:rPr>
          <w:szCs w:val="28"/>
        </w:rPr>
        <w:t>у зв</w:t>
      </w:r>
      <w:r w:rsidRPr="005B1AA7">
        <w:rPr>
          <w:szCs w:val="28"/>
        </w:rPr>
        <w:t>’</w:t>
      </w:r>
      <w:r>
        <w:rPr>
          <w:szCs w:val="28"/>
        </w:rPr>
        <w:t>язку з кадровими змінами,</w:t>
      </w:r>
      <w:r w:rsidR="003F4B35" w:rsidRPr="004A247D">
        <w:rPr>
          <w:rFonts w:eastAsia="Calibri"/>
          <w:szCs w:val="28"/>
        </w:rPr>
        <w:t xml:space="preserve"> виконавчий комітет Київської районної в м. Полтаві ради</w:t>
      </w:r>
    </w:p>
    <w:p w:rsidR="0012535B" w:rsidRDefault="0012535B" w:rsidP="005B1A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1AA7" w:rsidRDefault="005B1AA7" w:rsidP="005B1A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5B1AA7" w:rsidRDefault="005B1AA7" w:rsidP="005B1AA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1.Припинити роботу комісії для встановлення факту здійснення догляду за особами з інвалідністю І чи ІІ групи або особами, які потребують постійного догляду при виконавчому комітеті Київської районної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м.Полтаві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ради.</w:t>
      </w:r>
    </w:p>
    <w:p w:rsidR="000D2C2C" w:rsidRDefault="000D2C2C" w:rsidP="005B1AA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2.Припинити роботу комісії із встановлення факту здійснення особою постійного догляду при виконавчому комітеті Київської районної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м.Полтаві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ради.</w:t>
      </w:r>
    </w:p>
    <w:p w:rsidR="000D2C2C" w:rsidRDefault="005B1AA7" w:rsidP="000D2C2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3.Вважати такими, що втратили чинність рішення виконавчого комітету Київської районної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м.Полтаві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ради від 13.02.2024 № 47 </w:t>
      </w:r>
      <w:r w:rsidR="000D2C2C">
        <w:rPr>
          <w:rFonts w:ascii="Times New Roman" w:eastAsia="Calibri" w:hAnsi="Times New Roman" w:cs="Times New Roman"/>
          <w:sz w:val="28"/>
          <w:szCs w:val="28"/>
        </w:rPr>
        <w:t>«</w:t>
      </w:r>
      <w:r w:rsidR="000D2C2C" w:rsidRPr="00853A2D">
        <w:rPr>
          <w:rFonts w:ascii="Times New Roman" w:hAnsi="Times New Roman"/>
          <w:sz w:val="28"/>
          <w:szCs w:val="28"/>
        </w:rPr>
        <w:t>Про створення комісії для встановлення</w:t>
      </w:r>
      <w:r w:rsidR="000D2C2C">
        <w:rPr>
          <w:rFonts w:ascii="Times New Roman" w:hAnsi="Times New Roman"/>
          <w:sz w:val="28"/>
          <w:szCs w:val="28"/>
        </w:rPr>
        <w:t xml:space="preserve"> </w:t>
      </w:r>
      <w:r w:rsidR="000D2C2C" w:rsidRPr="00853A2D">
        <w:rPr>
          <w:rFonts w:ascii="Times New Roman" w:hAnsi="Times New Roman"/>
          <w:sz w:val="28"/>
          <w:szCs w:val="28"/>
        </w:rPr>
        <w:t>факту здійснення догляду за особами</w:t>
      </w:r>
      <w:r w:rsidR="000D2C2C">
        <w:rPr>
          <w:rFonts w:ascii="Times New Roman" w:hAnsi="Times New Roman"/>
          <w:sz w:val="28"/>
          <w:szCs w:val="28"/>
        </w:rPr>
        <w:t xml:space="preserve"> </w:t>
      </w:r>
      <w:r w:rsidR="000D2C2C" w:rsidRPr="00853A2D">
        <w:rPr>
          <w:rFonts w:ascii="Times New Roman" w:hAnsi="Times New Roman"/>
          <w:sz w:val="28"/>
          <w:szCs w:val="28"/>
        </w:rPr>
        <w:t xml:space="preserve">з </w:t>
      </w:r>
      <w:r w:rsidR="000D2C2C">
        <w:rPr>
          <w:rFonts w:ascii="Times New Roman" w:hAnsi="Times New Roman"/>
          <w:sz w:val="28"/>
          <w:szCs w:val="28"/>
        </w:rPr>
        <w:t xml:space="preserve">інвалідністю I чи II групи або </w:t>
      </w:r>
      <w:r w:rsidR="000D2C2C" w:rsidRPr="00853A2D">
        <w:rPr>
          <w:rFonts w:ascii="Times New Roman" w:hAnsi="Times New Roman"/>
          <w:sz w:val="28"/>
          <w:szCs w:val="28"/>
        </w:rPr>
        <w:t>особами</w:t>
      </w:r>
      <w:r w:rsidR="000D2C2C">
        <w:rPr>
          <w:rFonts w:ascii="Times New Roman" w:hAnsi="Times New Roman"/>
          <w:sz w:val="28"/>
          <w:szCs w:val="28"/>
        </w:rPr>
        <w:t xml:space="preserve">, </w:t>
      </w:r>
      <w:r w:rsidR="000D2C2C" w:rsidRPr="00853A2D">
        <w:rPr>
          <w:rFonts w:ascii="Times New Roman" w:hAnsi="Times New Roman"/>
          <w:sz w:val="28"/>
          <w:szCs w:val="28"/>
        </w:rPr>
        <w:t>які потребують постійного догляду</w:t>
      </w:r>
      <w:r w:rsidR="000D2C2C">
        <w:rPr>
          <w:rFonts w:ascii="Times New Roman" w:hAnsi="Times New Roman"/>
          <w:sz w:val="28"/>
          <w:szCs w:val="28"/>
        </w:rPr>
        <w:t>,</w:t>
      </w:r>
    </w:p>
    <w:p w:rsidR="000D2C2C" w:rsidRDefault="000D2C2C" w:rsidP="000D2C2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затвердження Положення про комісію та Акту встановлення факту  здійснення догляду» </w:t>
      </w:r>
      <w:r w:rsidR="005B1AA7">
        <w:rPr>
          <w:rFonts w:ascii="Times New Roman" w:eastAsia="Calibri" w:hAnsi="Times New Roman" w:cs="Times New Roman"/>
          <w:sz w:val="28"/>
          <w:szCs w:val="28"/>
        </w:rPr>
        <w:t xml:space="preserve">та рішення </w:t>
      </w:r>
      <w:r>
        <w:rPr>
          <w:rFonts w:ascii="Times New Roman" w:eastAsia="Calibri" w:hAnsi="Times New Roman" w:cs="Times New Roman"/>
          <w:sz w:val="28"/>
          <w:szCs w:val="28"/>
        </w:rPr>
        <w:t>від 27.08.2024 №266 «</w:t>
      </w:r>
      <w:r>
        <w:rPr>
          <w:rFonts w:ascii="Times New Roman" w:hAnsi="Times New Roman"/>
          <w:sz w:val="28"/>
          <w:szCs w:val="28"/>
        </w:rPr>
        <w:t>Про створення комісії  із встановлення факту здійснення особою постійного догляду»</w:t>
      </w:r>
    </w:p>
    <w:p w:rsidR="005B1AA7" w:rsidRDefault="005B1AA7" w:rsidP="005B1A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49D9" w:rsidRDefault="003F4B35" w:rsidP="00933B2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8A770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0349D9" w:rsidRDefault="000349D9" w:rsidP="0012535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3F4B35" w:rsidRPr="00F20778" w:rsidRDefault="003F4B35" w:rsidP="00933B29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sectPr w:rsidR="003F4B35" w:rsidRPr="00F20778" w:rsidSect="00E04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349D9"/>
    <w:rsid w:val="0007370A"/>
    <w:rsid w:val="00096AB8"/>
    <w:rsid w:val="000D2C2C"/>
    <w:rsid w:val="00114256"/>
    <w:rsid w:val="0012535B"/>
    <w:rsid w:val="00201EF2"/>
    <w:rsid w:val="002643F7"/>
    <w:rsid w:val="00336538"/>
    <w:rsid w:val="003617CE"/>
    <w:rsid w:val="003F4B35"/>
    <w:rsid w:val="00434054"/>
    <w:rsid w:val="004B6154"/>
    <w:rsid w:val="00582CB2"/>
    <w:rsid w:val="005B1AA7"/>
    <w:rsid w:val="005B43AA"/>
    <w:rsid w:val="005C3CAD"/>
    <w:rsid w:val="00611A21"/>
    <w:rsid w:val="006770A7"/>
    <w:rsid w:val="00753C15"/>
    <w:rsid w:val="00867ECA"/>
    <w:rsid w:val="008721EC"/>
    <w:rsid w:val="008A770F"/>
    <w:rsid w:val="009254B4"/>
    <w:rsid w:val="00933B29"/>
    <w:rsid w:val="009677BD"/>
    <w:rsid w:val="009757EF"/>
    <w:rsid w:val="00984B7E"/>
    <w:rsid w:val="00986517"/>
    <w:rsid w:val="00AC376D"/>
    <w:rsid w:val="00BD0F42"/>
    <w:rsid w:val="00C3361B"/>
    <w:rsid w:val="00CA2FB4"/>
    <w:rsid w:val="00D339E0"/>
    <w:rsid w:val="00E04B02"/>
    <w:rsid w:val="00E25F48"/>
    <w:rsid w:val="00E461DE"/>
    <w:rsid w:val="00ED5945"/>
    <w:rsid w:val="00F36B7D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  <w:style w:type="paragraph" w:customStyle="1" w:styleId="1">
    <w:name w:val="Цитата1"/>
    <w:basedOn w:val="a"/>
    <w:qFormat/>
    <w:rsid w:val="003617CE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A"/>
      <w:sz w:val="28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  <w:style w:type="paragraph" w:customStyle="1" w:styleId="1">
    <w:name w:val="Цитата1"/>
    <w:basedOn w:val="a"/>
    <w:qFormat/>
    <w:rsid w:val="003617CE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A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475B3-9CAA-4E53-B2DB-F32C9B9FF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35</cp:revision>
  <cp:lastPrinted>2025-01-29T13:52:00Z</cp:lastPrinted>
  <dcterms:created xsi:type="dcterms:W3CDTF">2024-01-16T07:42:00Z</dcterms:created>
  <dcterms:modified xsi:type="dcterms:W3CDTF">2025-01-29T13:55:00Z</dcterms:modified>
</cp:coreProperties>
</file>